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جامعة الجزائر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كلية العلوم السياسية و الإعلام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قسم علوم الإعلام و الإتصال</w:t>
      </w:r>
    </w:p>
    <w:p w:rsidR="001A4FDE" w:rsidRPr="001A4FDE" w:rsidRDefault="001A4FDE" w:rsidP="00903028">
      <w:pPr>
        <w:bidi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</w:p>
    <w:p w:rsidR="001A4FDE" w:rsidRPr="001A4FDE" w:rsidRDefault="001A4FDE" w:rsidP="0090302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بطاقة</w:t>
      </w:r>
      <w:r w:rsidRPr="001A4FDE">
        <w:rPr>
          <w:rFonts w:ascii="Arial" w:eastAsia="Times New Roman" w:hAnsi="Arial" w:cs="Arial"/>
          <w:b/>
          <w:bCs/>
          <w:color w:val="000000"/>
          <w:sz w:val="36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قراءة لكتاب</w:t>
      </w: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 xml:space="preserve"> :</w:t>
      </w:r>
      <w:r w:rsidRPr="001A4FDE">
        <w:rPr>
          <w:rFonts w:ascii="Arial" w:eastAsia="Times New Roman" w:hAnsi="Arial" w:cs="Arial"/>
          <w:b/>
          <w:bCs/>
          <w:color w:val="000000"/>
          <w:sz w:val="36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دبلوماسية البيئة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التفاوض لتحقيق اتفاقيات عالمية أكثر فعالية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سنة أولى ماجستير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تخصص: اتصال بيئي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rtl/>
          <w:lang w:eastAsia="fr-FR"/>
        </w:rPr>
        <w:t>من إعداد الطالب</w:t>
      </w:r>
      <w:r w:rsidRPr="001A4FDE">
        <w:rPr>
          <w:rFonts w:ascii="Arial" w:eastAsia="Times New Roman" w:hAnsi="Arial" w:cs="Arial"/>
          <w:b/>
          <w:bCs/>
          <w:color w:val="000000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: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شادي عزالدين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rtl/>
          <w:lang w:eastAsia="fr-FR"/>
        </w:rPr>
        <w:t>تحت إشراف الأستاد</w:t>
      </w:r>
      <w:r w:rsidRPr="001A4FDE">
        <w:rPr>
          <w:rFonts w:ascii="Arial" w:eastAsia="Times New Roman" w:hAnsi="Arial" w:cs="Arial"/>
          <w:b/>
          <w:bCs/>
          <w:color w:val="000000"/>
          <w:sz w:val="36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: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د\ شعباني عبد القادر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fr-FR"/>
        </w:rPr>
        <w:t>السنة الجامعية : 2009 – 2010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عنوان الكتاب : دبلوماسية البيئة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التفاوض لتحقيق اتفاقيات عالمية أكثر فعالية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مؤلف الكتاب : تأليف : لورانس إ.سسكندر ، معهد ماساشوستس للتكنولوجيا (إم.أي.تي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>)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ترجمة الدكتورأحمد أمين الجمل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دار النشر : الجمعية المصرية لنشر المعرفة و الثقافة العالمية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1081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شارع كورنيش النيل –جاردن سيتي – القاهرة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سنة النشر : الطبعة الأولى 1996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عدد الفصول : يحتوي الكتاب على سبعة فصول ( 07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)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عدد الصفحات : يبلغ عدد صفحات الكتاب 215 صفحة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br/>
      </w:r>
    </w:p>
    <w:p w:rsidR="001A4FDE" w:rsidRPr="001A4FDE" w:rsidRDefault="001A4FDE" w:rsidP="0090302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lastRenderedPageBreak/>
        <w:t>محتوايات الكتاب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>: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تمهيد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مختصرات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الأول : ما الهددف من هدا الكتاب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?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الثاني : أوجه ضعف النظام الحالي لصنع المعاهدات البيئية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الثالث : التمثيل و التصويت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الرابع : الحاجة إلى توازن أفضل بين العلم و السياسة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الخامس : مزايا و مضار الربط بين الموضوعات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السادس : الرصد و الإلزام في مواجهة السيادة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الفصل السابع: إصلاح المنظومة : مبادرة سال**ورج و غيرها من مقترحات التغيير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الملحق أ : معاهدات بيئية مختارة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الملحق ب : إعلان الحق في الحفاظ على الطبيعة و حماية البيئة و التنمية المتواصلة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ملحوضات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قراءة مختارة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الأول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ما الهدف من هدا الكتاب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?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يقدم هدا الكتاب و في فصله الأول المشاكل و العراقيل التي تواجه لجان الدول المتفاوضة بشأن معاهدة بيئية عالمية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هده المشاكل تتمثل في الضغوط الداخلية و الخارجية التي تواجه لجان التفاوض من طرف العديد من جماعات الضغط تشمل ممثلين للأعمال الناعية و جماعات الضغط البيئية ، المنظمات العلمية ،... إضافة إلى ضغوطات الدولة التي تمثلها من أجل الحفاظ على المصالح القومية لدول اللجان المتفاوضة ، و كدلك عدم اتخاد موقف بشأن اي موضوع بيئي قد يضر بالعلاقات القائمة بين الحلفاء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زد على هدا الضغوط المتضاربة من مختلف ممثلي الحكومات وكدلك مجموعات البيئة الشعبية بين مناد بالحفاظ على البيئة و رافض للتنمية في المناطق الحساسة و بين الداعين إلىحرية السوق و التنمية ،و مصالح القطاع الخاص التي تعارض أي قواعد جديدة تضر توسعهم و استثماراتهم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فهدا الكتاب يقدم السبل لتركيب المفاوضات البيئية العالمية في ظل تلك الضغوط ، لأن مهمة تحقيق اتفاق عالمي في أي موضوع ليس بالأمر الهين ، فهي عملية صعبة تتطلب ديبلوماسية متفردة تراعي مصالح كل الدول و تحد من ضعف أليات و نظام صنع المعاهدات العالمية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الثاني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أوجه ضعف النظام الحالي لصنع المعاهدات البيئية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lastRenderedPageBreak/>
        <w:t>إن حركية و ديناميكية اجراءات صنع المعاهدات العالمية البيئية و التصديق عليها و تنفيدها هي في حقيقة الأمر عبارة عن نظام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هدا النظام الحالي لصنع المعاهدات البيئية العالمية يعرف ضعفا و قصورا لأسباب عديدة تحول دون نجاح و فعالية بنوده و ماتم الإتفاق عليه من طرف الدول المتفاوضة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 تتمثل أوجه القصور في هدا النظام الحالي في العداء و الصراع القائم بين الشمال و الجنوب حول التقدم الاقتصادي و العلمي ، فالجنوب يحمل الشمال مسؤولية التدهور البيئي و كدلك انعدام العدالة الثقافية حول امتلاك التقنية ، في حين يتخوف الشمال من عدم تقليد الجنوب أنماط التنمية الغربية الحالية في حالة امتلاكه التقنية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>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اضافة إلى عدم المساس بالسيادة القومية ، فجميع الدول تحارب من أجل سيادة قومها ، و من غير الممكن أن تتدخل أي دولة أو سلطة أخرى في شؤونها من أجل مواضيع بيئية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زد على هدا الإجراءات النمطية المستخدمة في وضع الإتفاقيات و البروتوكولات اللدان وقعت عليها الدول في المعاهدات البيئية السابقة و التي لم تصل إلى نتائج ايجابية و ملموسة لعدم توقيع او تراجع فيما بعد لبعض الدول ، أو حتى خرقها و نقضها للمعاهدات الموقعة ، الأمر الدي يعيق مسار نجاح و استمرار الوصول إلى وضع و صياغة المعاهدات البيئية العالمية ، او حتى التوصل إلى اتفاق و تعاون دولي في أي مجال من المجالات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الثالث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التمثيل و التصويت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لقد في هدا الفصل إلى مصطلحي التمثيل و التصويت بالنظر إلى الأسباب التي تدفع بعض الدول إلى المشاركة من عدمها في صنع المعاهدات البيئية العالمية ، و كيف أن بعض الدول تساهم في صنع المعاهدات لكن لاتوقع عليها حماية لمصالحها القومية و كدلك لبسط نفودها و أخد دور المسيطر في أغلب المفاوضات ،و تدفع بدلك دولا أخرى لقبول أدوارا ثانوية أو هامشية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ان صناعة النعاهدات البيئية العالمية لايشترط حدا أدنى لعدد الدول المشاركة ، أي أنه مهما كان عدد الدول قليلا أو كثيرا بامكانهم صناعة و صياغة معاهدات دولية ، ومتناسين في دلك منظمات المصالح غير الحكومية التي لعبت و ماتزال تلعب أدوارا كبيرة و مكملة في جهود صنع المعاهدات ، بحيث لايمكنهم لعب دور رئيسي في صنع المعاهدات من حيث التمثيل و التصويت كما هو مشروع للدول و الحكومات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الرابع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الحاجة إلى توازن أفضل بين العلم و السياسة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lastRenderedPageBreak/>
        <w:t>تناول الفصل الرابع القطيعة الموجودة بين العلم و السياسة في صنع المعاهدات البيئية العالمية و دلك من خلال استغلال الدول للعلوم المؤيدة أي اساءة استخدام المعلومات حول البيئة من أجل تحقيق مصالحها القومية ، و كدلك عدم الإعتماد على العلم لتفسير و وضع الحلول الازمة و المناسبة للمشاكل البيئية ، مستغلين في دلك أي تناقض أو شك في المعلومات التي يقدمها الخبراء و العلماء حول المشاكل البيئية و طرق حلها فيما بينهم .فالإيحاءات العلمية الحرة تقوم بدور في صنع المعاهدات البيئية و لكنها تتشابك مع الأعتبارات السياسية و لاتتناقض أوتنفصل عنها ، و يقترح " جاريث بورتر و جانيت براون" في كتابهما " السياسة البيئية العالمية " أن تشمل المفاوضات البيئية العالمية على أربع عمليات سياسية ، أولها تحديد الموضوع(تحديد مجال و حجم الخطر البيئي و أيبابه ) و ثانيا البحث عن الحقائق و دلك بجمع الأطراف معا في محاولة وضع قاعدة للحقائق المتفق عليها ، أما ثالثا المساومة التي ترتكز على تماسك وقوة تحالفات الرفض أي مجموعات الدول التي يمكنها اعتراض سبيل التعاون الدولي ، و أخيرا عملية دعم النظام التي يجب أن تعكس تفهما أفضل للمشكلة البيئية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 من هنا نجد بأنه لايمكن الوصول إلى تحقيق التوازن و التعاون الدوليين و حل المشاكل البيئية العالمية ما لم يتم التوافق و التوازن بين العلم و السياسة ، فهما عنصران ضروريان و مكملان لبعضهما البعض ، فلا السياسة قادرة على حل المشاكل البيئية دون الإعتماد على المعطيات العلمية حول أسباب و طرق معالجة هده المشاكل، و لا العلم قادر لوحده بمجرد تشخيصه للداء وتقديم وصفة علاجية فعالة له ، مالم يتم ادخال السياسة كأحد الطرق الفنية و الديبلوماسية من أجل التوفيق بين الأطراف و الوصول إلى اتفاق مشترك يرضي الجميع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الخامس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مزايا و مضار الربط بين الموضوعات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كما تم التطرق له سابق حول ضرورة الربط بين العلم و السياسة ، هناك أيضا نوع من الربط بين الموضوعات و دلك باضافة أو تنقيص موضع ما من جدول أعمال المفاوضات و لما لهدا الربط من مزايا و مضار ، فأحيانا يكون لزيادة و ربط المواضيع فوائد من خلال جلب بعض الأطراف إلى مائدة المفاوضات و تحقيق الإئتلاف و الاتفاق الدولي ، في حين يكون العكس كتهميش و تنقيص من قدر الدول المفاوضة و التي بدورها تعيق عملية التفاوض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 xml:space="preserve">أما الشق الثاني من الربط فهو الربط بين الأطراف ، و دلك بزيادة طرف ما إلى قائمة الطراف المتفاوضة لصنع المعاهدات البيئية العالمية مما يتيح فرص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lastRenderedPageBreak/>
        <w:t>لتوسيع الاتفاق ، وجني مكاسب و مصالح مشتركة و هي قيمة مضافة في عملية التفاوض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هده العملية بامكانها أيضاتقليص الهوة المتزايدة في الاتساع بين الشمال و الجنوب ، فالجنوب يطالب من أجل نظام اقتصادي دولي جديد ، يعتمد على زيادة تدفق رأس مال من الشمال ، و زيادة المشاركة التقنية من الشمال مع الجنوب ، بالإضافة إلى قيود تجارية شمالية أقل على المنتجات الصناعية من الجنوب ، في حين لايقبل الشمال بهده الشروط بتاتا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>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 عليه حتى يمكن تحقيق معاهدات بيئية عالمية فعالة و ناجعة ، و تعاون دولي في جل المجالات و خاصة البيئية وجب ضرورة التوافق و المساواة بين الشمال و الجنوب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السادس</w:t>
      </w:r>
      <w:r w:rsidRPr="001A4FDE">
        <w:rPr>
          <w:rFonts w:ascii="Arial" w:eastAsia="Times New Roman" w:hAnsi="Arial" w:cs="Arial"/>
          <w:b/>
          <w:bCs/>
          <w:color w:val="0000A5"/>
          <w:sz w:val="36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الرصد و الالزام في مواجهة السيادة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يركز هدا الفصل على عنصري الرصد و الالزام و مدى تطبيقهما على المعاهدات البيئية العالمية المتفق عليها ، حيث يتمثل الرصد في جمع المعلومات و الشكاوى حول المواضيع البيئية التي يتم فيها خرق و تهدير للبيئة ، في حين يتمثل الالزام في التزام الدول الموقعة على المعاهداتعلى تنفيدها كاملة و على عدم خرقها لبنودها و المساس و الإضرار بالبيئة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لكن يبدو أن تطبيق هاتين العمليتين مستحيل نوعا ما في ظل الظروف و المعطيات الدولية الراهنة و خاصة في ظل تقديس السيادة القومية ، و هي مطلب و حق مشروع لكل دولة و حتى القانون الدولي يقدس هدا الحقو المبدأ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>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فمن غير المشروع فرض رصد الالزام على دولة ما من طرف قوة أو سلطة خارجية بسبب خرق الأولى للمعاهدة البيئية بضلوعها في الإضرار و انتهاك البيئة و التسبب في تدهورها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 أعتقد أنه يمكننا التحرك نحو اتفاقيات التطبيق الداتي إلى حد ما و التي تضمن الالتزام مع ضمانالسيادة القومية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 تكمن الوسيلة في دلك بتشجيع كل دولة و مجموعات من الدول أن تدخل تعديلات مستمرة في سياساتها و برامجها على ضوء الدروس المستقاة عن الفوائد و التكلفة الحقيقية لحماية البيئة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u w:val="single"/>
          <w:rtl/>
          <w:lang w:eastAsia="fr-FR"/>
        </w:rPr>
        <w:t>الفصل السابع</w:t>
      </w:r>
      <w:r w:rsidRPr="001A4FDE">
        <w:rPr>
          <w:rFonts w:ascii="Arial" w:eastAsia="Times New Roman" w:hAnsi="Arial" w:cs="Arial"/>
          <w:b/>
          <w:bCs/>
          <w:color w:val="0000A5"/>
          <w:sz w:val="36"/>
          <w:u w:val="single"/>
          <w:lang w:eastAsia="fr-FR"/>
        </w:rPr>
        <w:t> 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: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اصلاح المنظومة : مبادرة سال**ورج و غيرها من مقترحات التغيير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 xml:space="preserve">ينقب الفصل السابع و الأخير من هدا الكتاب حول اصلاح المنظومة المشرفة على صناعة المعاهدات البيئية العالمية ، و دلك يتقديم سلسلة من التوصيات التي تهدف إلى التغلب على نقاط الضعف في صناعة المعاهدات البيئية ، وهي مستقاة و مستنبطة من مبادرة "سال**ورج التي شملت على عشر توصيات 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lastRenderedPageBreak/>
        <w:t>،تتمثل في بناء ائتلافات دولية لامركزية من شأنها حل الخلافات و الإشتراك في المصالح و كدلك تقديم مساعدات حول المعلومات التي تتعلق بالمواضيع البيئية المدرجة في المعاهدة ، اضافة إلى تصنيف الدول بهدف وصف الاجراء من خلال درجة و مستوى التسبب في الإضرار بالبيئة و دلك لتحديد مستويات مختلفة للمسؤولية أو الأداء لضمان العدالة الدولية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نقطتين هامتين أخرتين دعت إليهما مبادرة سال**ورج تتمثل في تدعيم و ربط أفضل بين العلم و السياسة ، و كدلك تشجيع ربط الموضوعات من شأنهما جلب عدد أكبر من الدول لمائدة المفاوضات و كدلك تحقيق الإئتلاف الدولي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إضافة إلى تشجيع دور المنظمات غير الحكومية التي لعبت دورا بارزا و هاما في صنع المعاهدات البيئية العالمية سابقا و حاليا ، ودعت الحاجة إلى ضرورة دمجها في صناعة المعاهدات العالمية شأنها شأن الدول و الحكومات الرسمية المفاوضة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وسائل الاعلام هي الأخرى وجب الاستثمار فيها و دلك بتشجيعها و مساعدتها للقيام بدور تثقيفي أكبر من خلال تخصيص مساحة و وقت أكبرين للأخبار البيئية و بالتالي الوصول إلى التوعية و الثقافة البيئية و حتى المواطنة البيئية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1A4FDE" w:rsidRPr="001A4FDE" w:rsidRDefault="001A4FDE" w:rsidP="00903028">
      <w:pPr>
        <w:bidi/>
        <w:spacing w:after="0" w:line="240" w:lineRule="auto"/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</w:pP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rtl/>
          <w:lang w:eastAsia="fr-FR"/>
        </w:rPr>
        <w:t>و في الأخير يمكن أن نوصي بضرورة نظام جديد للمفاوضات البيئية العالمية من شأنه تحريك ديناميكية و فعالية المعاهدات البيئية دون المساس بالسيادة القومية و تقليص الهوة بين الشمال و الجنوب لدفع عجلة التعاون الدولي إلى بر الأمان</w:t>
      </w:r>
      <w:r w:rsidRPr="001A4FDE">
        <w:rPr>
          <w:rFonts w:ascii="Arial" w:eastAsia="Times New Roman" w:hAnsi="Arial" w:cs="Arial"/>
          <w:b/>
          <w:bCs/>
          <w:color w:val="0000A5"/>
          <w:sz w:val="36"/>
          <w:szCs w:val="36"/>
          <w:lang w:eastAsia="fr-FR"/>
        </w:rPr>
        <w:t xml:space="preserve"> .</w:t>
      </w:r>
    </w:p>
    <w:p w:rsidR="00DC07AC" w:rsidRDefault="00DC07AC" w:rsidP="00903028">
      <w:pPr>
        <w:bidi/>
      </w:pPr>
    </w:p>
    <w:sectPr w:rsidR="00DC07AC" w:rsidSect="00D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4FDE"/>
    <w:rsid w:val="000E5FD5"/>
    <w:rsid w:val="001A4FDE"/>
    <w:rsid w:val="00903028"/>
    <w:rsid w:val="00D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1A4FDE"/>
  </w:style>
  <w:style w:type="character" w:customStyle="1" w:styleId="apple-converted-space">
    <w:name w:val="apple-converted-space"/>
    <w:basedOn w:val="Policepardfaut"/>
    <w:rsid w:val="001A4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1454</Words>
  <Characters>8000</Characters>
  <Application>Microsoft Office Word</Application>
  <DocSecurity>0</DocSecurity>
  <Lines>66</Lines>
  <Paragraphs>18</Paragraphs>
  <ScaleCrop>false</ScaleCrop>
  <Company>Sweet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2010-08-19T19:57:00Z</dcterms:created>
  <dcterms:modified xsi:type="dcterms:W3CDTF">2010-08-21T02:55:00Z</dcterms:modified>
</cp:coreProperties>
</file>