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86C5" w14:textId="77777777" w:rsidR="0066326D" w:rsidRDefault="0066326D" w:rsidP="0066326D">
      <w:pPr>
        <w:tabs>
          <w:tab w:val="left" w:pos="8505"/>
        </w:tabs>
        <w:bidi/>
        <w:spacing w:line="168" w:lineRule="auto"/>
        <w:jc w:val="center"/>
        <w:rPr>
          <w:rFonts w:cs="DecoType Naskh"/>
          <w:b/>
          <w:bCs/>
          <w:szCs w:val="40"/>
          <w:rtl/>
        </w:rPr>
      </w:pPr>
      <w:r>
        <w:rPr>
          <w:rFonts w:cs="DecoType Naskh"/>
          <w:b/>
          <w:bCs/>
          <w:szCs w:val="40"/>
          <w:rtl/>
        </w:rPr>
        <w:t xml:space="preserve">السيد وزير </w:t>
      </w:r>
      <w:r>
        <w:rPr>
          <w:rFonts w:cs="DecoType Naskh"/>
          <w:b/>
          <w:bCs/>
          <w:szCs w:val="40"/>
        </w:rPr>
        <w:t>…………</w:t>
      </w:r>
    </w:p>
    <w:p w14:paraId="67D8EAC9" w14:textId="77777777" w:rsidR="0066326D" w:rsidRDefault="0066326D" w:rsidP="0066326D">
      <w:pPr>
        <w:tabs>
          <w:tab w:val="left" w:pos="8505"/>
        </w:tabs>
        <w:bidi/>
        <w:spacing w:line="168" w:lineRule="auto"/>
        <w:jc w:val="center"/>
        <w:rPr>
          <w:rFonts w:cs="DecoType Naskh"/>
          <w:b/>
          <w:bCs/>
          <w:szCs w:val="40"/>
          <w:rtl/>
        </w:rPr>
      </w:pPr>
      <w:r>
        <w:rPr>
          <w:rFonts w:cs="DecoType Naskh"/>
          <w:b/>
          <w:bCs/>
          <w:szCs w:val="40"/>
          <w:rtl/>
        </w:rPr>
        <w:t xml:space="preserve">-قطاع </w:t>
      </w:r>
      <w:r>
        <w:rPr>
          <w:rFonts w:cs="DecoType Naskh"/>
          <w:b/>
          <w:bCs/>
          <w:szCs w:val="40"/>
        </w:rPr>
        <w:t>……………</w:t>
      </w:r>
      <w:proofErr w:type="gramStart"/>
      <w:r>
        <w:rPr>
          <w:rFonts w:cs="DecoType Naskh"/>
          <w:b/>
          <w:bCs/>
          <w:szCs w:val="40"/>
        </w:rPr>
        <w:t>….</w:t>
      </w:r>
      <w:r>
        <w:rPr>
          <w:rFonts w:cs="DecoType Naskh"/>
          <w:b/>
          <w:bCs/>
          <w:szCs w:val="40"/>
          <w:rtl/>
        </w:rPr>
        <w:t>-</w:t>
      </w:r>
      <w:proofErr w:type="gramEnd"/>
    </w:p>
    <w:p w14:paraId="07B41C35" w14:textId="77777777" w:rsidR="0066326D" w:rsidRDefault="0066326D" w:rsidP="0066326D">
      <w:pPr>
        <w:tabs>
          <w:tab w:val="left" w:pos="8505"/>
        </w:tabs>
        <w:bidi/>
        <w:spacing w:line="168" w:lineRule="auto"/>
        <w:jc w:val="center"/>
        <w:rPr>
          <w:rFonts w:cs="DecoType Naskh"/>
          <w:b/>
          <w:bCs/>
          <w:sz w:val="40"/>
          <w:szCs w:val="40"/>
          <w:rtl/>
          <w:lang w:bidi="ar-MA"/>
        </w:rPr>
      </w:pPr>
      <w:r>
        <w:rPr>
          <w:rFonts w:cs="DecoType Naskh"/>
          <w:b/>
          <w:bCs/>
          <w:szCs w:val="40"/>
          <w:rtl/>
        </w:rPr>
        <w:t>مديرية الموارد البشرية</w:t>
      </w:r>
    </w:p>
    <w:p w14:paraId="23AAC20C" w14:textId="77777777" w:rsidR="0066326D" w:rsidRPr="00D20EFB" w:rsidRDefault="0066326D" w:rsidP="0066326D">
      <w:pPr>
        <w:numPr>
          <w:ilvl w:val="0"/>
          <w:numId w:val="1"/>
        </w:numPr>
        <w:tabs>
          <w:tab w:val="left" w:pos="6709"/>
        </w:tabs>
        <w:bidi/>
        <w:jc w:val="center"/>
        <w:rPr>
          <w:rFonts w:cs="DecoType Naskh"/>
          <w:b/>
          <w:bCs/>
          <w:sz w:val="40"/>
          <w:szCs w:val="40"/>
          <w:rtl/>
        </w:rPr>
      </w:pPr>
      <w:r>
        <w:rPr>
          <w:rFonts w:cs="DecoType Naskh"/>
          <w:b/>
          <w:bCs/>
          <w:sz w:val="40"/>
          <w:szCs w:val="40"/>
          <w:rtl/>
        </w:rPr>
        <w:t>الرباط</w:t>
      </w:r>
      <w:r w:rsidRPr="007C7BB5">
        <w:rPr>
          <w:rFonts w:cs="DecoType Naskh"/>
          <w:b/>
          <w:bCs/>
          <w:sz w:val="40"/>
          <w:szCs w:val="40"/>
          <w:rtl/>
        </w:rPr>
        <w:t xml:space="preserve"> –</w:t>
      </w:r>
    </w:p>
    <w:p w14:paraId="68E300F3" w14:textId="77777777" w:rsidR="0066326D" w:rsidRPr="00613CA7" w:rsidRDefault="0066326D" w:rsidP="0066326D">
      <w:pPr>
        <w:bidi/>
        <w:spacing w:line="192" w:lineRule="auto"/>
        <w:ind w:left="1275" w:right="-426" w:hanging="992"/>
        <w:rPr>
          <w:rFonts w:cs="DecoType Naskh Variants"/>
          <w:szCs w:val="32"/>
          <w:rtl/>
        </w:rPr>
      </w:pPr>
      <w:proofErr w:type="gramStart"/>
      <w:r w:rsidRPr="00D53A02">
        <w:rPr>
          <w:rFonts w:cs="DecoType Naskh"/>
          <w:b/>
          <w:bCs/>
          <w:sz w:val="32"/>
          <w:szCs w:val="32"/>
          <w:u w:val="single"/>
          <w:rtl/>
        </w:rPr>
        <w:t>الموضوع</w:t>
      </w:r>
      <w:r w:rsidRPr="00D53A02">
        <w:rPr>
          <w:rFonts w:cs="DecoType Naskh"/>
          <w:b/>
          <w:bCs/>
          <w:sz w:val="32"/>
          <w:szCs w:val="32"/>
          <w:rtl/>
        </w:rPr>
        <w:t xml:space="preserve"> :</w:t>
      </w:r>
      <w:proofErr w:type="gramEnd"/>
      <w:r w:rsidRPr="00D53A02">
        <w:rPr>
          <w:rFonts w:cs="DecoType Naskh"/>
          <w:b/>
          <w:bCs/>
          <w:sz w:val="32"/>
          <w:szCs w:val="32"/>
          <w:rtl/>
        </w:rPr>
        <w:t xml:space="preserve"> </w:t>
      </w:r>
      <w:r>
        <w:rPr>
          <w:rFonts w:cs="DecoType Naskh"/>
          <w:b/>
          <w:bCs/>
          <w:sz w:val="32"/>
          <w:szCs w:val="32"/>
          <w:rtl/>
        </w:rPr>
        <w:t xml:space="preserve"> </w:t>
      </w:r>
      <w:r>
        <w:rPr>
          <w:rFonts w:cs="DecoType Naskh Variants"/>
          <w:szCs w:val="32"/>
          <w:rtl/>
        </w:rPr>
        <w:t xml:space="preserve">طلب الوضع رهن الإشارة يتعلق  بالسيد(ة) </w:t>
      </w:r>
      <w:r>
        <w:rPr>
          <w:rFonts w:cs="DecoType Naskh Variants"/>
          <w:szCs w:val="32"/>
        </w:rPr>
        <w:t>………….</w:t>
      </w:r>
      <w:r>
        <w:rPr>
          <w:rFonts w:cs="DecoType Naskh Variants"/>
          <w:szCs w:val="32"/>
          <w:rtl/>
        </w:rPr>
        <w:t xml:space="preserve"> </w:t>
      </w:r>
      <w:r>
        <w:rPr>
          <w:rFonts w:cs="DecoType Naskh Variants"/>
          <w:szCs w:val="32"/>
          <w:rtl/>
          <w:lang w:bidi="ar-MA"/>
        </w:rPr>
        <w:t>متصرف من الدرجة.....</w:t>
      </w:r>
      <w:r>
        <w:rPr>
          <w:rFonts w:cs="DecoType Naskh Variants"/>
          <w:szCs w:val="32"/>
          <w:rtl/>
        </w:rPr>
        <w:t xml:space="preserve"> </w:t>
      </w:r>
      <w:proofErr w:type="gramStart"/>
      <w:r>
        <w:rPr>
          <w:rFonts w:cs="DecoType Naskh Variants"/>
          <w:szCs w:val="32"/>
          <w:rtl/>
        </w:rPr>
        <w:t>بوزارتكم .</w:t>
      </w:r>
      <w:proofErr w:type="gramEnd"/>
    </w:p>
    <w:p w14:paraId="67A86C20" w14:textId="77777777" w:rsidR="0066326D" w:rsidRPr="009F346D" w:rsidRDefault="0066326D" w:rsidP="0066326D">
      <w:pPr>
        <w:tabs>
          <w:tab w:val="left" w:pos="6709"/>
        </w:tabs>
        <w:bidi/>
        <w:jc w:val="both"/>
        <w:rPr>
          <w:rFonts w:cs="DecoType Naskh"/>
          <w:b/>
          <w:bCs/>
          <w:sz w:val="20"/>
          <w:szCs w:val="20"/>
          <w:rtl/>
        </w:rPr>
      </w:pPr>
    </w:p>
    <w:p w14:paraId="4348FF83" w14:textId="77777777" w:rsidR="0066326D" w:rsidRDefault="0066326D" w:rsidP="0066326D">
      <w:pPr>
        <w:tabs>
          <w:tab w:val="left" w:pos="6709"/>
        </w:tabs>
        <w:bidi/>
        <w:jc w:val="center"/>
        <w:outlineLvl w:val="0"/>
        <w:rPr>
          <w:rFonts w:cs="DecoType Naskh"/>
          <w:b/>
          <w:bCs/>
          <w:sz w:val="32"/>
          <w:szCs w:val="32"/>
          <w:rtl/>
        </w:rPr>
      </w:pPr>
      <w:r>
        <w:rPr>
          <w:rFonts w:cs="DecoType Naskh"/>
          <w:b/>
          <w:bCs/>
          <w:sz w:val="32"/>
          <w:szCs w:val="32"/>
          <w:rtl/>
        </w:rPr>
        <w:t>سلام تام بوجود مولانا الإمام</w:t>
      </w:r>
    </w:p>
    <w:p w14:paraId="627F100A" w14:textId="77777777" w:rsidR="0066326D" w:rsidRPr="007C7BB5" w:rsidRDefault="0066326D" w:rsidP="0066326D">
      <w:pPr>
        <w:tabs>
          <w:tab w:val="left" w:pos="6709"/>
        </w:tabs>
        <w:bidi/>
        <w:jc w:val="center"/>
        <w:outlineLvl w:val="0"/>
        <w:rPr>
          <w:rFonts w:cs="DecoType Naskh"/>
          <w:b/>
          <w:bCs/>
          <w:sz w:val="16"/>
          <w:szCs w:val="16"/>
          <w:rtl/>
        </w:rPr>
      </w:pPr>
    </w:p>
    <w:p w14:paraId="3F974C77" w14:textId="77777777" w:rsidR="0066326D" w:rsidRDefault="0066326D" w:rsidP="0066326D">
      <w:pPr>
        <w:bidi/>
        <w:spacing w:line="276" w:lineRule="auto"/>
        <w:ind w:left="283" w:right="142" w:firstLine="709"/>
        <w:jc w:val="both"/>
        <w:rPr>
          <w:rFonts w:cs="DecoType Naskh Variants"/>
          <w:szCs w:val="32"/>
          <w:rtl/>
        </w:rPr>
      </w:pPr>
      <w:r w:rsidRPr="000D5D52">
        <w:rPr>
          <w:rFonts w:cs="DecoType Naskh Variants"/>
          <w:szCs w:val="32"/>
          <w:rtl/>
        </w:rPr>
        <w:t xml:space="preserve">و </w:t>
      </w:r>
      <w:proofErr w:type="spellStart"/>
      <w:proofErr w:type="gramStart"/>
      <w:r w:rsidRPr="000D5D52">
        <w:rPr>
          <w:rFonts w:cs="DecoType Naskh Variants"/>
          <w:szCs w:val="32"/>
          <w:rtl/>
        </w:rPr>
        <w:t>بعد،طبقا</w:t>
      </w:r>
      <w:proofErr w:type="spellEnd"/>
      <w:proofErr w:type="gramEnd"/>
      <w:r w:rsidRPr="000D5D52">
        <w:rPr>
          <w:rFonts w:cs="DecoType Naskh Variants"/>
          <w:szCs w:val="32"/>
          <w:rtl/>
        </w:rPr>
        <w:t xml:space="preserve"> لمقتضيات المادة الثانية من المرسوم رقم </w:t>
      </w:r>
      <w:r w:rsidRPr="002E2FED">
        <w:rPr>
          <w:rFonts w:cs="DecoType Naskh Variants"/>
          <w:sz w:val="32"/>
          <w:szCs w:val="32"/>
          <w:rtl/>
        </w:rPr>
        <w:t xml:space="preserve">2.13.422 </w:t>
      </w:r>
      <w:r w:rsidRPr="000D5D52">
        <w:rPr>
          <w:rFonts w:cs="DecoType Naskh Variants"/>
          <w:szCs w:val="32"/>
          <w:rtl/>
        </w:rPr>
        <w:t xml:space="preserve">الصادر في 28 ربيع الأول 1435 (30 يناير 2014) بتحديد كيفيات تطبيق الفصل 46 المكرر مرتين من النظام الأساسي العام للوظيفة العمومية المتعلق بالوضع رهن الإشارة ،يشرفني أن أطلب منكم الموافقة على وضع </w:t>
      </w:r>
      <w:r>
        <w:rPr>
          <w:rFonts w:cs="DecoType Naskh Variants"/>
          <w:szCs w:val="32"/>
          <w:rtl/>
        </w:rPr>
        <w:t xml:space="preserve">السيد(ة) </w:t>
      </w:r>
      <w:r>
        <w:rPr>
          <w:rFonts w:cs="DecoType Naskh Variants"/>
          <w:szCs w:val="32"/>
        </w:rPr>
        <w:t>………….</w:t>
      </w:r>
      <w:r>
        <w:rPr>
          <w:rFonts w:cs="DecoType Naskh Variants"/>
          <w:szCs w:val="32"/>
          <w:rtl/>
        </w:rPr>
        <w:t xml:space="preserve"> </w:t>
      </w:r>
      <w:r>
        <w:rPr>
          <w:rFonts w:cs="DecoType Naskh Variants"/>
          <w:szCs w:val="32"/>
          <w:rtl/>
          <w:lang w:bidi="ar-MA"/>
        </w:rPr>
        <w:t>متصرف من الدرجة.....</w:t>
      </w:r>
      <w:r>
        <w:rPr>
          <w:rFonts w:cs="DecoType Naskh Variants"/>
          <w:szCs w:val="32"/>
          <w:rtl/>
        </w:rPr>
        <w:t xml:space="preserve"> بوزارتكم (رقم </w:t>
      </w:r>
      <w:proofErr w:type="gramStart"/>
      <w:r>
        <w:rPr>
          <w:rFonts w:cs="DecoType Naskh Variants"/>
          <w:szCs w:val="32"/>
          <w:rtl/>
        </w:rPr>
        <w:t>التأجير</w:t>
      </w:r>
      <w:r w:rsidRPr="000D5D52">
        <w:rPr>
          <w:rFonts w:cs="DecoType Naskh Variants"/>
          <w:szCs w:val="32"/>
          <w:rtl/>
        </w:rPr>
        <w:t>:</w:t>
      </w:r>
      <w:r>
        <w:rPr>
          <w:rFonts w:cs="DecoType Naskh Variants"/>
          <w:szCs w:val="32"/>
          <w:rtl/>
        </w:rPr>
        <w:t>...........</w:t>
      </w:r>
      <w:proofErr w:type="gramEnd"/>
      <w:r>
        <w:rPr>
          <w:rFonts w:cs="DecoType Naskh Variants"/>
          <w:szCs w:val="32"/>
          <w:rtl/>
        </w:rPr>
        <w:t xml:space="preserve">) رهن الإشارة بوزارة ...............  </w:t>
      </w:r>
    </w:p>
    <w:p w14:paraId="2A5D3C3C" w14:textId="77777777" w:rsidR="0066326D" w:rsidRPr="00D53A02" w:rsidRDefault="0066326D" w:rsidP="0066326D">
      <w:pPr>
        <w:bidi/>
        <w:ind w:firstLine="1559"/>
        <w:jc w:val="both"/>
        <w:rPr>
          <w:rFonts w:cs="DecoType Naskh"/>
          <w:sz w:val="32"/>
          <w:szCs w:val="32"/>
          <w:rtl/>
        </w:rPr>
      </w:pPr>
      <w:r>
        <w:rPr>
          <w:rFonts w:cs="DecoType Naskh"/>
          <w:sz w:val="32"/>
          <w:szCs w:val="32"/>
        </w:rPr>
        <w:t xml:space="preserve">                                      </w:t>
      </w:r>
      <w:r w:rsidRPr="00D53A02">
        <w:rPr>
          <w:rFonts w:cs="DecoType Naskh"/>
          <w:sz w:val="32"/>
          <w:szCs w:val="32"/>
          <w:rtl/>
        </w:rPr>
        <w:t>وتفضلوا بقبول خالص التحيات</w:t>
      </w:r>
      <w:r>
        <w:rPr>
          <w:rFonts w:cs="DecoType Naskh"/>
          <w:sz w:val="32"/>
          <w:szCs w:val="32"/>
          <w:rtl/>
        </w:rPr>
        <w:t>.</w:t>
      </w:r>
    </w:p>
    <w:p w14:paraId="55DC9CD1" w14:textId="77777777" w:rsidR="0066326D" w:rsidRDefault="0066326D" w:rsidP="0066326D">
      <w:pPr>
        <w:jc w:val="right"/>
        <w:rPr>
          <w:rtl/>
          <w:lang w:bidi="ar-MA"/>
        </w:rPr>
      </w:pPr>
    </w:p>
    <w:p w14:paraId="4EDC1E65" w14:textId="77777777" w:rsidR="00F20677" w:rsidRDefault="00F20677" w:rsidP="0066326D">
      <w:pPr>
        <w:jc w:val="right"/>
      </w:pPr>
    </w:p>
    <w:sectPr w:rsidR="00F206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w:altName w:val="Arial"/>
    <w:panose1 w:val="00000000000000000000"/>
    <w:charset w:val="B2"/>
    <w:family w:val="auto"/>
    <w:notTrueType/>
    <w:pitch w:val="variable"/>
    <w:sig w:usb0="00002001" w:usb1="00000000" w:usb2="00000000" w:usb3="00000000" w:csb0="00000040" w:csb1="00000000"/>
  </w:font>
  <w:font w:name="DecoType Naskh Variants">
    <w:altName w:val="Arial"/>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B2BAF"/>
    <w:multiLevelType w:val="hybridMultilevel"/>
    <w:tmpl w:val="A8204B82"/>
    <w:lvl w:ilvl="0" w:tplc="17F458A8">
      <w:numFmt w:val="bullet"/>
      <w:lvlText w:val="-"/>
      <w:lvlJc w:val="left"/>
      <w:pPr>
        <w:tabs>
          <w:tab w:val="num" w:pos="7065"/>
        </w:tabs>
        <w:ind w:left="7065" w:hanging="360"/>
      </w:pPr>
      <w:rPr>
        <w:rFonts w:ascii="Times New Roman" w:eastAsia="Times New Roman" w:hAnsi="Times New Roman" w:hint="default"/>
        <w:sz w:val="28"/>
      </w:rPr>
    </w:lvl>
    <w:lvl w:ilvl="1" w:tplc="040C0003" w:tentative="1">
      <w:start w:val="1"/>
      <w:numFmt w:val="bullet"/>
      <w:lvlText w:val="o"/>
      <w:lvlJc w:val="left"/>
      <w:pPr>
        <w:tabs>
          <w:tab w:val="num" w:pos="7785"/>
        </w:tabs>
        <w:ind w:left="7785" w:hanging="360"/>
      </w:pPr>
      <w:rPr>
        <w:rFonts w:ascii="Courier New" w:hAnsi="Courier New" w:hint="default"/>
      </w:rPr>
    </w:lvl>
    <w:lvl w:ilvl="2" w:tplc="040C0005" w:tentative="1">
      <w:start w:val="1"/>
      <w:numFmt w:val="bullet"/>
      <w:lvlText w:val=""/>
      <w:lvlJc w:val="left"/>
      <w:pPr>
        <w:tabs>
          <w:tab w:val="num" w:pos="8505"/>
        </w:tabs>
        <w:ind w:left="8505" w:hanging="360"/>
      </w:pPr>
      <w:rPr>
        <w:rFonts w:ascii="Wingdings" w:hAnsi="Wingdings" w:hint="default"/>
      </w:rPr>
    </w:lvl>
    <w:lvl w:ilvl="3" w:tplc="040C0001" w:tentative="1">
      <w:start w:val="1"/>
      <w:numFmt w:val="bullet"/>
      <w:lvlText w:val=""/>
      <w:lvlJc w:val="left"/>
      <w:pPr>
        <w:tabs>
          <w:tab w:val="num" w:pos="9225"/>
        </w:tabs>
        <w:ind w:left="9225" w:hanging="360"/>
      </w:pPr>
      <w:rPr>
        <w:rFonts w:ascii="Symbol" w:hAnsi="Symbol" w:hint="default"/>
      </w:rPr>
    </w:lvl>
    <w:lvl w:ilvl="4" w:tplc="040C0003" w:tentative="1">
      <w:start w:val="1"/>
      <w:numFmt w:val="bullet"/>
      <w:lvlText w:val="o"/>
      <w:lvlJc w:val="left"/>
      <w:pPr>
        <w:tabs>
          <w:tab w:val="num" w:pos="9945"/>
        </w:tabs>
        <w:ind w:left="9945" w:hanging="360"/>
      </w:pPr>
      <w:rPr>
        <w:rFonts w:ascii="Courier New" w:hAnsi="Courier New" w:hint="default"/>
      </w:rPr>
    </w:lvl>
    <w:lvl w:ilvl="5" w:tplc="040C0005" w:tentative="1">
      <w:start w:val="1"/>
      <w:numFmt w:val="bullet"/>
      <w:lvlText w:val=""/>
      <w:lvlJc w:val="left"/>
      <w:pPr>
        <w:tabs>
          <w:tab w:val="num" w:pos="10665"/>
        </w:tabs>
        <w:ind w:left="10665" w:hanging="360"/>
      </w:pPr>
      <w:rPr>
        <w:rFonts w:ascii="Wingdings" w:hAnsi="Wingdings" w:hint="default"/>
      </w:rPr>
    </w:lvl>
    <w:lvl w:ilvl="6" w:tplc="040C0001" w:tentative="1">
      <w:start w:val="1"/>
      <w:numFmt w:val="bullet"/>
      <w:lvlText w:val=""/>
      <w:lvlJc w:val="left"/>
      <w:pPr>
        <w:tabs>
          <w:tab w:val="num" w:pos="11385"/>
        </w:tabs>
        <w:ind w:left="11385" w:hanging="360"/>
      </w:pPr>
      <w:rPr>
        <w:rFonts w:ascii="Symbol" w:hAnsi="Symbol" w:hint="default"/>
      </w:rPr>
    </w:lvl>
    <w:lvl w:ilvl="7" w:tplc="040C0003" w:tentative="1">
      <w:start w:val="1"/>
      <w:numFmt w:val="bullet"/>
      <w:lvlText w:val="o"/>
      <w:lvlJc w:val="left"/>
      <w:pPr>
        <w:tabs>
          <w:tab w:val="num" w:pos="12105"/>
        </w:tabs>
        <w:ind w:left="12105" w:hanging="360"/>
      </w:pPr>
      <w:rPr>
        <w:rFonts w:ascii="Courier New" w:hAnsi="Courier New" w:hint="default"/>
      </w:rPr>
    </w:lvl>
    <w:lvl w:ilvl="8" w:tplc="040C0005" w:tentative="1">
      <w:start w:val="1"/>
      <w:numFmt w:val="bullet"/>
      <w:lvlText w:val=""/>
      <w:lvlJc w:val="left"/>
      <w:pPr>
        <w:tabs>
          <w:tab w:val="num" w:pos="12825"/>
        </w:tabs>
        <w:ind w:left="12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6D"/>
    <w:rsid w:val="0066326D"/>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AA6B"/>
  <w15:chartTrackingRefBased/>
  <w15:docId w15:val="{6E3EBC86-6D43-4B12-BE28-94843E62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6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517</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2021-09-17T11:31:00Z</dcterms:created>
  <dcterms:modified xsi:type="dcterms:W3CDTF">2021-09-17T11:32:00Z</dcterms:modified>
</cp:coreProperties>
</file>